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4F" w:rsidRDefault="00AE544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 проекте</w:t>
      </w:r>
    </w:p>
    <w:p w:rsidR="003F0C77" w:rsidRDefault="00011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"Шаг вперед</w:t>
      </w:r>
      <w:r>
        <w:rPr>
          <w:rFonts w:ascii="Times New Roman" w:hAnsi="Times New Roman" w:cs="Times New Roman"/>
          <w:sz w:val="24"/>
          <w:szCs w:val="24"/>
        </w:rPr>
        <w:t xml:space="preserve">" – это единый центр содействия занятости, реализуемый СРОО "Здоровые люди" при поддержке РООИ "Перспектива" и компании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Проект стремится создать инклюзивную среду, где каждый имеет возможность реализовать свой потенциал.</w:t>
      </w:r>
    </w:p>
    <w:p w:rsidR="003F0C77" w:rsidRDefault="000119F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Что это значит для вас?</w:t>
      </w:r>
    </w:p>
    <w:p w:rsidR="003F0C77" w:rsidRDefault="00011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будем регулярно публиковать актуальные вакансии от работодателей, готовых принять в свою команду талантливых и целеустремленных людей с инвалидностью. </w:t>
      </w:r>
    </w:p>
    <w:p w:rsidR="003F0C77" w:rsidRDefault="00011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"Шаг вперед" помогает не только найти работу, но и построить устойчивые отношения между работодателями и соискателями, формируя справедливое и разнообразное рабочее пространство.</w:t>
      </w:r>
    </w:p>
    <w:p w:rsidR="003F0C77" w:rsidRDefault="000119F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Кто может стать участником проекта?</w:t>
      </w:r>
    </w:p>
    <w:p w:rsidR="003F0C77" w:rsidRDefault="00011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 с официально подтвержденной инвалидностью (без ментальных особенностей), проживающие в Екатеринбурге и городах Свердловской области.</w:t>
      </w:r>
    </w:p>
    <w:p w:rsidR="003F0C77" w:rsidRDefault="00011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Возраст от 18 лет.</w:t>
      </w:r>
    </w:p>
    <w:p w:rsidR="003F0C77" w:rsidRDefault="000119F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Как стать участником проекта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?</w:t>
      </w:r>
      <w:proofErr w:type="gramEnd"/>
    </w:p>
    <w:p w:rsidR="003F0C77" w:rsidRDefault="00011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вам нужна  помощь в трудоустройстве и  индивидуальное сопровождение, заполните анкету участника проекта  по ссылке: </w:t>
      </w:r>
      <w:hyperlink r:id="rId7" w:tooltip="https://forms.yandex.ru/cloud/6754265b84227c3fbb64e017/" w:history="1">
        <w:r>
          <w:rPr>
            <w:rStyle w:val="af8"/>
            <w:rFonts w:ascii="Times New Roman" w:hAnsi="Times New Roman" w:cs="Times New Roman"/>
            <w:sz w:val="24"/>
            <w:szCs w:val="24"/>
          </w:rPr>
          <w:t>https://forms.yandex.ru/cloud/6754265b84227c3fbb64e017/</w:t>
        </w:r>
      </w:hyperlink>
    </w:p>
    <w:p w:rsidR="003F0C77" w:rsidRDefault="00011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Центра свяжутся с вами, чтобы помочь выстроить индивидуальный путь к успешному трудоустройству.</w:t>
      </w:r>
    </w:p>
    <w:p w:rsidR="003F0C77" w:rsidRDefault="00011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Подписывайтесь на  группу «Шаг вперед» в  ВК, чтобы не пропустить новые вакансии и вдохновляющие истории успеха: </w:t>
      </w:r>
      <w:hyperlink r:id="rId8" w:tooltip="https://vk.com/shagvpered.ural" w:history="1">
        <w:r>
          <w:rPr>
            <w:rStyle w:val="af8"/>
            <w:rFonts w:ascii="Times New Roman" w:hAnsi="Times New Roman" w:cs="Times New Roman"/>
            <w:sz w:val="24"/>
            <w:szCs w:val="24"/>
          </w:rPr>
          <w:t>https://vk.com/shagvpered.ural</w:t>
        </w:r>
      </w:hyperlink>
      <w:r>
        <w:rPr>
          <w:rStyle w:val="af8"/>
          <w:rFonts w:ascii="Times New Roman" w:hAnsi="Times New Roman" w:cs="Times New Roman"/>
          <w:sz w:val="24"/>
          <w:szCs w:val="24"/>
        </w:rPr>
        <w:t xml:space="preserve"> </w:t>
      </w:r>
    </w:p>
    <w:p w:rsidR="003F0C77" w:rsidRDefault="00011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«Шаг вперед»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 чате публикуем  вакансии для людей с инвалидностью </w:t>
      </w:r>
      <w:hyperlink r:id="rId9" w:tooltip="https://t.me/shagnem" w:history="1">
        <w:r>
          <w:rPr>
            <w:rStyle w:val="af8"/>
            <w:rFonts w:ascii="Times New Roman" w:hAnsi="Times New Roman" w:cs="Times New Roman"/>
            <w:sz w:val="24"/>
            <w:szCs w:val="24"/>
          </w:rPr>
          <w:t>https://t.me/shagnem</w:t>
        </w:r>
      </w:hyperlink>
    </w:p>
    <w:p w:rsidR="003F0C77" w:rsidRDefault="003F0C77">
      <w:pPr>
        <w:rPr>
          <w:rFonts w:ascii="Times New Roman" w:hAnsi="Times New Roman" w:cs="Times New Roman"/>
          <w:sz w:val="24"/>
          <w:szCs w:val="24"/>
        </w:rPr>
      </w:pPr>
    </w:p>
    <w:p w:rsidR="003F0C77" w:rsidRDefault="003F0C77"/>
    <w:p w:rsidR="003F0C77" w:rsidRDefault="003F0C77">
      <w:pPr>
        <w:rPr>
          <w:lang w:val="en-US"/>
        </w:rPr>
      </w:pPr>
    </w:p>
    <w:p w:rsidR="00CB5D7B" w:rsidRDefault="00CB5D7B">
      <w:pPr>
        <w:rPr>
          <w:lang w:val="en-US"/>
        </w:rPr>
      </w:pPr>
    </w:p>
    <w:p w:rsidR="00CB5D7B" w:rsidRDefault="00CB5D7B">
      <w:pPr>
        <w:rPr>
          <w:lang w:val="en-US"/>
        </w:rPr>
      </w:pPr>
    </w:p>
    <w:p w:rsidR="00CB5D7B" w:rsidRDefault="00CB5D7B">
      <w:pPr>
        <w:rPr>
          <w:lang w:val="en-US"/>
        </w:rPr>
      </w:pPr>
    </w:p>
    <w:p w:rsidR="00CB5D7B" w:rsidRDefault="00CB5D7B">
      <w:pPr>
        <w:rPr>
          <w:lang w:val="en-US"/>
        </w:rPr>
      </w:pPr>
    </w:p>
    <w:p w:rsidR="00CB5D7B" w:rsidRDefault="00CB5D7B">
      <w:pPr>
        <w:rPr>
          <w:lang w:val="en-US"/>
        </w:rPr>
      </w:pPr>
    </w:p>
    <w:p w:rsidR="00CB5D7B" w:rsidRDefault="00CB5D7B">
      <w:pPr>
        <w:rPr>
          <w:lang w:val="en-US"/>
        </w:rPr>
      </w:pPr>
    </w:p>
    <w:p w:rsidR="00CB5D7B" w:rsidRDefault="00CB5D7B">
      <w:pPr>
        <w:rPr>
          <w:lang w:val="en-US"/>
        </w:rPr>
      </w:pPr>
      <w:r>
        <w:rPr>
          <w:lang w:val="en-US"/>
        </w:rPr>
        <w:br w:type="page"/>
      </w:r>
    </w:p>
    <w:p w:rsidR="00CB5D7B" w:rsidRDefault="00CB5D7B" w:rsidP="00CB5D7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Центр содействия занятости для людей с инвалидностью «Шаг вперед»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 Екатеринбург</w:t>
      </w:r>
    </w:p>
    <w:p w:rsidR="00CB5D7B" w:rsidRDefault="00CB5D7B" w:rsidP="00CB5D7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Заполните анкету участника проекта </w:t>
      </w:r>
      <w:hyperlink r:id="rId10" w:tooltip="https://forms.yandex.ru/cloud/6754265b84227c3fbb64e017/" w:history="1">
        <w:r>
          <w:rPr>
            <w:rStyle w:val="af8"/>
            <w:rFonts w:ascii="Times New Roman" w:eastAsia="Times New Roman" w:hAnsi="Times New Roman" w:cs="Times New Roman"/>
            <w:sz w:val="24"/>
            <w:szCs w:val="24"/>
          </w:rPr>
          <w:t xml:space="preserve">по ссылке https://forms.yandex.ru/cloud/6754265b84227c3fbb64e017/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сотрудники центра окажут  бесплатное сопровождение и поддержку в поиске работы.</w:t>
      </w:r>
    </w:p>
    <w:p w:rsidR="00CB5D7B" w:rsidRDefault="00CB5D7B" w:rsidP="00CB5D7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Вакансии для участников проекта «Шаг вперед»  Ежедневно публикуем новые  вакансии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телеграмм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чате центра «Шаг вперед» </w:t>
      </w:r>
      <w:hyperlink r:id="rId11" w:tooltip="https://t.me/shagnem" w:history="1">
        <w:r>
          <w:rPr>
            <w:rStyle w:val="af8"/>
            <w:rFonts w:ascii="Times New Roman" w:hAnsi="Times New Roman" w:cs="Times New Roman"/>
            <w:sz w:val="24"/>
            <w:szCs w:val="24"/>
          </w:rPr>
          <w:t>https://t.me/shagnem</w:t>
        </w:r>
      </w:hyperlink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Вакансия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Лид-менеджер</w:t>
      </w:r>
      <w:proofErr w:type="spellEnd"/>
      <w:proofErr w:type="gramEnd"/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Екатеринбург,  РЕГИОНЫ, НА ДОМУ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Юридическая компания ищет специалиста на удаленную работу. 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Обязанности: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Работа с </w:t>
      </w:r>
      <w:proofErr w:type="gramStart"/>
      <w:r>
        <w:rPr>
          <w:rFonts w:ascii="Times New Roman" w:hAnsi="Times New Roman" w:cs="Times New Roman"/>
          <w:sz w:val="24"/>
          <w:szCs w:val="24"/>
        </w:rPr>
        <w:t>тёплыми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лидами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 только входящий поток;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Обработка заявок, общение с клиентами по телефону;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Задача: назначить встречу в офисе, заполнить договор в MS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в СРМ системе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Битрикс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24.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Хорошие коммуникативные навыки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клиентоориентированность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Грамотная устная и письменная речь;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Уверенный пользователь ПК и офисных программ (MS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MS </w:t>
      </w:r>
      <w:proofErr w:type="spellStart"/>
      <w:r>
        <w:rPr>
          <w:rFonts w:ascii="Times New Roman" w:hAnsi="Times New Roman" w:cs="Times New Roman"/>
          <w:sz w:val="24"/>
          <w:szCs w:val="24"/>
        </w:rPr>
        <w:t>Excel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Готовность работать в удаленном формате и иметь стабильный доступ к сети Интернет;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Желательно знание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Битрикс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24;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Приветствуется опыт продаж.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Условия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График работы – удаленно 5/2 с 10:00-19:00 по МСК;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Оформление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Заработная плата: 20 000 (оклад) + оплата за приход клиента + оплата за подготовленные документы + от 2,5% от сделки = от 45 000 руб./мес.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Понравилась вакансия? 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Пришлите Ваше резюме на почту: </w:t>
      </w:r>
      <w:hyperlink r:id="rId12" w:tooltip="mailto:zdorovo.team@mail.ru" w:history="1">
        <w:r>
          <w:rPr>
            <w:rStyle w:val="af8"/>
            <w:rFonts w:ascii="Times New Roman" w:hAnsi="Times New Roman" w:cs="Times New Roman"/>
            <w:sz w:val="24"/>
            <w:szCs w:val="24"/>
          </w:rPr>
          <w:t>zdorovo.team@mail.ru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или 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+7(992) 098 - 87- 84 с указанием названия вакансии.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лидменеджер</w:t>
      </w:r>
      <w:proofErr w:type="spellEnd"/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E1295" w:rsidRDefault="002E1295" w:rsidP="00CB5D7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Вакансия Менеджер по работе с клиентами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Екатеринбург,  РЕГИОНЫ, НА ДОМУ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Строительно-монтажная организация, удаленная работа: 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Обязанности: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Приём, распределение, обработка заявок, общение с клиентами по телефону.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основном входящие звонки.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Приём рекламаций по сантехнике.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Работа с таблицами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Excel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Хорошие коммуникативные навыки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клиентоориентированность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Грамотная устная и письменная речь;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Пользователь ПК и офисных программ (MS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MS </w:t>
      </w:r>
      <w:proofErr w:type="spellStart"/>
      <w:r>
        <w:rPr>
          <w:rFonts w:ascii="Times New Roman" w:hAnsi="Times New Roman" w:cs="Times New Roman"/>
          <w:sz w:val="24"/>
          <w:szCs w:val="24"/>
        </w:rPr>
        <w:t>Excel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Готовность работать в удаленном формате и иметь стабильный доступ к сети Интернет;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Приветствуется опыт с претензиями.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Условия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График работы – удаленно 5/2 с 09:00-18:00 по МСК;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Оформление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Заработная плата: 25 000 (оклад) + премия.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Понравилась вакансия? Пришлите Ваше резюме на почту: </w:t>
      </w:r>
      <w:proofErr w:type="spellStart"/>
      <w:r>
        <w:rPr>
          <w:rFonts w:ascii="Times New Roman" w:hAnsi="Times New Roman" w:cs="Times New Roman"/>
          <w:sz w:val="24"/>
          <w:szCs w:val="24"/>
        </w:rPr>
        <w:t>zdorovo.team@mail.ru</w:t>
      </w:r>
      <w:proofErr w:type="spellEnd"/>
      <w:r>
        <w:rPr>
          <w:rFonts w:ascii="Times New Roman" w:hAnsi="Times New Roman" w:cs="Times New Roman"/>
          <w:sz w:val="24"/>
          <w:szCs w:val="24"/>
        </w:rPr>
        <w:t>, или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+7(992) 098 - 87- 84 с указанием названия вакансии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Менеджерпоработесклиентами</w:t>
      </w:r>
      <w:proofErr w:type="spellEnd"/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Вакансия Оператор Call-центра «Кадровое агентство»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Екатеринбург,  РЕГИОНЫ, НА ДОМУ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вакансии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Постоянная или временная занятость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Обязанности: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Совершать звонки потенциальным Клиентам с предложением о сотрудничестве;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Сфера: Оказание юридических услуг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сотрудников;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Отчетность в чат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боте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Смена по  4 часа. 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устанавливать свой график работы, брать несколько часов в день или в неделю. По желанию можно выходить на смену 5 или 6 часов. По МСК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Суббота, воскресенье и праздничные – выходные. 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График работы – гибкий. 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Условия</w:t>
      </w:r>
      <w:r>
        <w:rPr>
          <w:rFonts w:ascii="Times New Roman" w:hAnsi="Times New Roman" w:cs="Times New Roman"/>
          <w:sz w:val="24"/>
          <w:szCs w:val="24"/>
        </w:rPr>
        <w:t xml:space="preserve">: можно работать из дома 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работы нужен стабильный интернет, ноутбук (компьютер или планшет), телефон, простые навыки работы на ПК, внятная речь.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Оформление по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самозанятости</w:t>
      </w:r>
      <w:proofErr w:type="spellEnd"/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Сим-карту выдаёт компания.  Оплата 110руб/час. Выплата 2 раза в месяц.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Отклики можно присылать на почту </w:t>
      </w:r>
      <w:hyperlink r:id="rId13" w:tooltip="mailto:zdorovo.team@mail.ru" w:history="1">
        <w:r>
          <w:rPr>
            <w:rStyle w:val="af8"/>
            <w:rFonts w:ascii="Times New Roman" w:hAnsi="Times New Roman" w:cs="Times New Roman"/>
            <w:sz w:val="24"/>
            <w:szCs w:val="24"/>
          </w:rPr>
          <w:t>zdorovo.team@mail.ru</w:t>
        </w:r>
      </w:hyperlink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оператор</w:t>
      </w:r>
      <w:proofErr w:type="gramStart"/>
      <w:r>
        <w:rPr>
          <w:rFonts w:ascii="Times New Roman" w:hAnsi="Times New Roman" w:cs="Times New Roman"/>
          <w:sz w:val="24"/>
          <w:szCs w:val="24"/>
        </w:rPr>
        <w:t>Call</w:t>
      </w:r>
      <w:proofErr w:type="gramEnd"/>
      <w:r>
        <w:rPr>
          <w:rFonts w:ascii="Times New Roman" w:hAnsi="Times New Roman" w:cs="Times New Roman"/>
          <w:sz w:val="24"/>
          <w:szCs w:val="24"/>
        </w:rPr>
        <w:t>центра</w:t>
      </w:r>
      <w:proofErr w:type="spellEnd"/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Вакансия: Оператор call-центра/оператор выходного дня (Социальные опросы)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Екатеринбург,  РЕГИОНЫ, НА ДОМУ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Формат работы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Удаленная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на дому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задача – проведение социологических и маркетинговых опросов среди населения Российской Федерации.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Обязанности: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опросы в специализированной программе, которая автоматически соединяет Вас с респондентом через интернет (НЕ нужно ничего продавать);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Зачитывать вопросы по электронной анкете с экрана компьютера;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Фиксировать ответы респондента в анкете на компьютере.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Требования: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Обучаемость</w:t>
      </w:r>
      <w:proofErr w:type="spellEnd"/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Стрессоустойчивость</w:t>
      </w:r>
      <w:proofErr w:type="spellEnd"/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Грамотная и разборчивая речь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Знание компьютера на уровне пользователя (для работы требуется ПК или ноутбук, стабильный интернет и гарнитура с микрофоном).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Условия: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Свободный график работы;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Смены от 4-х до 12 часов в будни / от 4-х до 8 в выходные и праздники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Возможно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устанавливать свой график работы. Работать по выходным.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Оформление: ГПХ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Самозанятость</w:t>
      </w:r>
      <w:proofErr w:type="spellEnd"/>
    </w:p>
    <w:p w:rsidR="00CB5D7B" w:rsidRDefault="00CB5D7B" w:rsidP="00CB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Рабочее время Московское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Оплата почасовая (от 100 до 205 рублей в час);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Надбавка за выработку от 100 часов в месяц (от 2000 до 3000 рублей).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Понравилась вакансия? 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Пришлите Ваше резюме на почту: </w:t>
      </w:r>
      <w:hyperlink r:id="rId14" w:tooltip="mailto:zdorovo.team@mail.ru" w:history="1">
        <w:r>
          <w:rPr>
            <w:rFonts w:ascii="Times New Roman" w:eastAsia="Times New Roman" w:hAnsi="Times New Roman" w:cs="Times New Roman"/>
            <w:sz w:val="24"/>
            <w:szCs w:val="24"/>
          </w:rPr>
          <w:t>zdorovo.team@mail.ru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+7(992) 098 - 87- 84 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указанием названия вакансии</w:t>
      </w:r>
    </w:p>
    <w:p w:rsidR="00CB5D7B" w:rsidRDefault="00CB5D7B" w:rsidP="00CB5D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undefined"/>
      <w:r>
        <w:rPr>
          <w:rFonts w:ascii="Times New Roman" w:eastAsia="Times New Roman" w:hAnsi="Times New Roman" w:cs="Times New Roman"/>
          <w:sz w:val="24"/>
          <w:szCs w:val="24"/>
        </w:rPr>
        <w:t>#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оператор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центра</w:t>
      </w:r>
      <w:bookmarkEnd w:id="0"/>
      <w:proofErr w:type="spellEnd"/>
    </w:p>
    <w:p w:rsidR="00CB5D7B" w:rsidRDefault="00CB5D7B" w:rsidP="00CB5D7B">
      <w:pPr>
        <w:rPr>
          <w:sz w:val="24"/>
          <w:szCs w:val="24"/>
        </w:rPr>
      </w:pPr>
    </w:p>
    <w:p w:rsidR="00CB5D7B" w:rsidRDefault="00CB5D7B" w:rsidP="00CB5D7B">
      <w:pPr>
        <w:rPr>
          <w:rFonts w:ascii="Times New Roman" w:hAnsi="Times New Roman" w:cs="Times New Roman"/>
          <w:sz w:val="32"/>
          <w:szCs w:val="32"/>
        </w:rPr>
      </w:pPr>
    </w:p>
    <w:p w:rsidR="00CB5D7B" w:rsidRDefault="00CB5D7B" w:rsidP="00CB5D7B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B5D7B" w:rsidRDefault="00CB5D7B" w:rsidP="00CB5D7B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B5D7B" w:rsidRDefault="00CB5D7B" w:rsidP="00CB5D7B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B5D7B" w:rsidRDefault="00CB5D7B" w:rsidP="00CB5D7B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E1295" w:rsidRDefault="002E1295" w:rsidP="00CB5D7B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</w:p>
    <w:p w:rsidR="00CB5D7B" w:rsidRDefault="00CB5D7B" w:rsidP="00CB5D7B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Вакансия Координатор по коммерческому планированию</w:t>
      </w:r>
    </w:p>
    <w:p w:rsidR="00CB5D7B" w:rsidRDefault="00CB5D7B" w:rsidP="00CB5D7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Соискатели из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Екатеринбурга, в крупную табачную компанию требуется Координатор по коммерческому планированию.</w:t>
      </w:r>
    </w:p>
    <w:p w:rsidR="00CB5D7B" w:rsidRDefault="00CB5D7B" w:rsidP="00CB5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5D7B" w:rsidRDefault="00CB5D7B" w:rsidP="00CB5D7B">
      <w:pPr>
        <w:pStyle w:val="a3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Мы предлагаем:</w:t>
      </w:r>
    </w:p>
    <w:p w:rsidR="00CB5D7B" w:rsidRDefault="00CB5D7B" w:rsidP="00CB5D7B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Интересные задачи и возможности для роста: ты сможешь развивать свою экспертизу и строить карьеру;</w:t>
      </w:r>
    </w:p>
    <w:p w:rsidR="00CB5D7B" w:rsidRDefault="00CB5D7B" w:rsidP="00CB5D7B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•Баланс работы и личной жизни: гибридный формат работы (возможность работать в офисе и удалённо), опция «короткая пятница»,</w:t>
      </w:r>
    </w:p>
    <w:p w:rsidR="00CB5D7B" w:rsidRDefault="00CB5D7B" w:rsidP="00CB5D7B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•Конкурентоспособный доход, компенсации/дотации питания и расходов на удаленную работу;</w:t>
      </w:r>
    </w:p>
    <w:p w:rsidR="00CB5D7B" w:rsidRDefault="00CB5D7B" w:rsidP="00CB5D7B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•Поддержку во время интеграции в новую для тебя роль;</w:t>
      </w:r>
    </w:p>
    <w:p w:rsidR="00CB5D7B" w:rsidRDefault="00CB5D7B" w:rsidP="00CB5D7B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•Актуальные обучающие программы с фокусом на развитие лидерских и функциональных навыков;</w:t>
      </w:r>
    </w:p>
    <w:p w:rsidR="00CB5D7B" w:rsidRDefault="00CB5D7B" w:rsidP="00CB5D7B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•ДМС со стоматологией с 1 месяца работы, 3 вида страхования жизни и здоровья (возможность подключить к программе близких родственников);</w:t>
      </w:r>
    </w:p>
    <w:p w:rsidR="00CB5D7B" w:rsidRDefault="00CB5D7B" w:rsidP="00CB5D7B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•Дополнительные дни отпуска (заключение брака, рождение ребенка, другие важные события);</w:t>
      </w:r>
    </w:p>
    <w:p w:rsidR="00CB5D7B" w:rsidRDefault="00CB5D7B" w:rsidP="00CB5D7B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•Программы поддержки сотрудников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близких с первого дня работы — психологические, юридические и финансовые консультации.</w:t>
      </w:r>
    </w:p>
    <w:p w:rsidR="00CB5D7B" w:rsidRDefault="00CB5D7B" w:rsidP="00CB5D7B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•Возможность участия в волонтерских программах;</w:t>
      </w:r>
    </w:p>
    <w:p w:rsidR="00CB5D7B" w:rsidRDefault="00CB5D7B" w:rsidP="00CB5D7B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•Программы, направленные на поддержку людей с инвалидностью</w:t>
      </w:r>
    </w:p>
    <w:p w:rsidR="00CB5D7B" w:rsidRDefault="00CB5D7B" w:rsidP="00CB5D7B">
      <w:pPr>
        <w:pStyle w:val="a3"/>
        <w:rPr>
          <w:rFonts w:ascii="Times New Roman" w:hAnsi="Times New Roman" w:cs="Times New Roman"/>
        </w:rPr>
      </w:pPr>
    </w:p>
    <w:p w:rsidR="00CB5D7B" w:rsidRDefault="00CB5D7B" w:rsidP="00CB5D7B">
      <w:pPr>
        <w:pStyle w:val="a3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Обязанности:</w:t>
      </w:r>
    </w:p>
    <w:p w:rsidR="00CB5D7B" w:rsidRDefault="00CB5D7B" w:rsidP="00CB5D7B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•Анализ получившихся прогнозов и метрик.</w:t>
      </w:r>
    </w:p>
    <w:p w:rsidR="00CB5D7B" w:rsidRDefault="00CB5D7B" w:rsidP="00CB5D7B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•Расчет прогнозов на основе предоставленных данных.</w:t>
      </w:r>
    </w:p>
    <w:p w:rsidR="00CB5D7B" w:rsidRDefault="00CB5D7B" w:rsidP="00CB5D7B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•Расчет метрик для сравнения прогнозов.</w:t>
      </w:r>
    </w:p>
    <w:p w:rsidR="00CB5D7B" w:rsidRDefault="00CB5D7B" w:rsidP="00CB5D7B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•Подготовка результатов анализа с обоснованием выбора.</w:t>
      </w:r>
    </w:p>
    <w:p w:rsidR="00CB5D7B" w:rsidRDefault="00CB5D7B" w:rsidP="00CB5D7B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•Визуализация полученных результатов.</w:t>
      </w:r>
    </w:p>
    <w:p w:rsidR="00CB5D7B" w:rsidRDefault="00CB5D7B" w:rsidP="00CB5D7B">
      <w:pPr>
        <w:pStyle w:val="a3"/>
        <w:rPr>
          <w:rFonts w:ascii="Times New Roman" w:hAnsi="Times New Roman" w:cs="Times New Roman"/>
        </w:rPr>
      </w:pPr>
    </w:p>
    <w:p w:rsidR="00CB5D7B" w:rsidRDefault="00CB5D7B" w:rsidP="00CB5D7B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Требования:</w:t>
      </w:r>
    </w:p>
    <w:p w:rsidR="00CB5D7B" w:rsidRDefault="00CB5D7B" w:rsidP="00CB5D7B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•Аналитический склад ума.</w:t>
      </w:r>
    </w:p>
    <w:p w:rsidR="00CB5D7B" w:rsidRDefault="00CB5D7B" w:rsidP="00CB5D7B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•Умение работать с большими таблицами и данными.</w:t>
      </w:r>
    </w:p>
    <w:p w:rsidR="00CB5D7B" w:rsidRDefault="00CB5D7B" w:rsidP="00CB5D7B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•Продвинутый пользователь программы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Excel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(VLOOKUP, PIVOT).</w:t>
      </w:r>
    </w:p>
    <w:p w:rsidR="00CB5D7B" w:rsidRDefault="00CB5D7B" w:rsidP="00CB5D7B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•Опыт создания презентаций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/базовый уровень/</w:t>
      </w:r>
    </w:p>
    <w:p w:rsidR="00CB5D7B" w:rsidRDefault="00CB5D7B" w:rsidP="00CB5D7B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Знание английского языка чтение документации.</w:t>
      </w:r>
    </w:p>
    <w:p w:rsidR="00CB5D7B" w:rsidRDefault="00CB5D7B" w:rsidP="00CB5D7B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•Нацеленность на результат.</w:t>
      </w:r>
    </w:p>
    <w:p w:rsidR="00CB5D7B" w:rsidRDefault="00CB5D7B" w:rsidP="00CB5D7B">
      <w:pPr>
        <w:pStyle w:val="a3"/>
        <w:rPr>
          <w:rFonts w:ascii="Times New Roman" w:hAnsi="Times New Roman" w:cs="Times New Roman"/>
        </w:rPr>
      </w:pPr>
    </w:p>
    <w:p w:rsidR="00CB5D7B" w:rsidRDefault="00CB5D7B" w:rsidP="00CB5D7B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Формат работы</w:t>
      </w:r>
      <w:r>
        <w:rPr>
          <w:rFonts w:ascii="Times New Roman" w:eastAsia="Times New Roman" w:hAnsi="Times New Roman" w:cs="Times New Roman"/>
          <w:sz w:val="24"/>
          <w:szCs w:val="24"/>
        </w:rPr>
        <w:t>: гибридный удаленно + посещение офиса (дни работы в офисе обсуждаются с командой)</w:t>
      </w:r>
    </w:p>
    <w:p w:rsidR="00CB5D7B" w:rsidRDefault="00CB5D7B" w:rsidP="00CB5D7B">
      <w:pPr>
        <w:pStyle w:val="a3"/>
        <w:rPr>
          <w:rFonts w:ascii="Times New Roman" w:hAnsi="Times New Roman" w:cs="Times New Roman"/>
        </w:rPr>
      </w:pPr>
    </w:p>
    <w:p w:rsidR="00CB5D7B" w:rsidRDefault="00CB5D7B" w:rsidP="00CB5D7B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Направляйте резюме по адресу: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maria.naumenko@pmru.com или пишите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Telegram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mnaumenk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указанием вакансии </w:t>
      </w:r>
    </w:p>
    <w:p w:rsidR="00CB5D7B" w:rsidRDefault="00CB5D7B" w:rsidP="00CB5D7B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координаторпокоммерческомупланированию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>#аналитик</w:t>
      </w:r>
    </w:p>
    <w:p w:rsidR="00CB5D7B" w:rsidRDefault="00CB5D7B" w:rsidP="00CB5D7B">
      <w:pPr>
        <w:pStyle w:val="a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CB5D7B" w:rsidRDefault="00CB5D7B" w:rsidP="00CB5D7B">
      <w:pPr>
        <w:pStyle w:val="a3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B5D7B" w:rsidRDefault="00CB5D7B" w:rsidP="00CB5D7B">
      <w:pPr>
        <w:pStyle w:val="a3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B5D7B" w:rsidRDefault="00CB5D7B" w:rsidP="00CB5D7B">
      <w:pPr>
        <w:pStyle w:val="a3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B5D7B" w:rsidRDefault="00CB5D7B" w:rsidP="00CB5D7B">
      <w:pPr>
        <w:pStyle w:val="a3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B5D7B" w:rsidRDefault="00CB5D7B" w:rsidP="00CB5D7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 xml:space="preserve">Вакансия Младший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тестировщик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в удаленную команду тестирования крупной IT- компании</w:t>
      </w:r>
    </w:p>
    <w:p w:rsidR="00CB5D7B" w:rsidRDefault="00CB5D7B" w:rsidP="00CB5D7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катеринбург и регионы Свердловской области.</w:t>
      </w:r>
    </w:p>
    <w:p w:rsidR="00CB5D7B" w:rsidRDefault="00CB5D7B" w:rsidP="00CB5D7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B5D7B" w:rsidRDefault="00CB5D7B" w:rsidP="00CB5D7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Появилось несколько открытых позиций на вакансию «Младший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тестировщик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в удаленную команду тестирования крупной IT- компании на ФЕВРАЛЬ.</w:t>
      </w:r>
    </w:p>
    <w:p w:rsidR="00CB5D7B" w:rsidRDefault="00CB5D7B" w:rsidP="00CB5D7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B5D7B" w:rsidRDefault="00CB5D7B" w:rsidP="00CB5D7B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Что необходимо делать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</w:p>
    <w:p w:rsidR="00CB5D7B" w:rsidRDefault="00CB5D7B" w:rsidP="00CB5D7B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Составлять тестовые сценарии.   </w:t>
      </w:r>
    </w:p>
    <w:p w:rsidR="00CB5D7B" w:rsidRDefault="00CB5D7B" w:rsidP="00CB5D7B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Помогать улучшать пользовательский опыт.   </w:t>
      </w:r>
    </w:p>
    <w:p w:rsidR="00CB5D7B" w:rsidRDefault="00CB5D7B" w:rsidP="00CB5D7B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поиск/ проверку визуальных, аудио и других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багов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разнообразных IT-сервисах (сайтах, устройствах и в приложениях) по предложенному сценарию.   </w:t>
      </w:r>
    </w:p>
    <w:p w:rsidR="00CB5D7B" w:rsidRDefault="00CB5D7B" w:rsidP="00CB5D7B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Заполнять подробный текстовый отчет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багам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сопровождением видео/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скриншотов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строгом соответствии с регламентом, базой знаний и имеющимися стандартами.   </w:t>
      </w:r>
    </w:p>
    <w:p w:rsidR="00CB5D7B" w:rsidRDefault="00CB5D7B" w:rsidP="00CB5D7B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Составлять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чек-листы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писать инструкции и тестовые сценарии.   </w:t>
      </w:r>
    </w:p>
    <w:p w:rsidR="00CB5D7B" w:rsidRDefault="00CB5D7B" w:rsidP="00CB5D7B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CB5D7B" w:rsidRDefault="00CB5D7B" w:rsidP="00CB5D7B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Эта работа вам подходит если вы:   </w:t>
      </w:r>
    </w:p>
    <w:p w:rsidR="00CB5D7B" w:rsidRDefault="00CB5D7B" w:rsidP="00CB5D7B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любите регламентированные, повторяющиеся задачи   </w:t>
      </w:r>
    </w:p>
    <w:p w:rsidR="00CB5D7B" w:rsidRDefault="00CB5D7B" w:rsidP="00CB5D7B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внимательны и организованы   </w:t>
      </w:r>
    </w:p>
    <w:p w:rsidR="00CB5D7B" w:rsidRDefault="00CB5D7B" w:rsidP="00CB5D7B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на «ты» с компьютерами, любыми устройствами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гаджетами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:rsidR="00CB5D7B" w:rsidRDefault="00CB5D7B" w:rsidP="00CB5D7B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любите учиться, узнавать новое об IT.   </w:t>
      </w:r>
    </w:p>
    <w:p w:rsidR="00CB5D7B" w:rsidRDefault="00CB5D7B" w:rsidP="00CB5D7B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CB5D7B" w:rsidRDefault="00CB5D7B" w:rsidP="00CB5D7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Для работы вам потребуется: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CB5D7B" w:rsidRDefault="00CB5D7B" w:rsidP="00CB5D7B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любое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десктопное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устройство и любое мобильное устройство. Будет плюсом, если вы имеете старую технику, которая вам больше не нужна (например, Bluetooth-гарнитуру, смартфон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Android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2.3 или 4.4, старый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iPhone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Watch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Xbox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т. д.);   </w:t>
      </w:r>
    </w:p>
    <w:p w:rsidR="00CB5D7B" w:rsidRDefault="00CB5D7B" w:rsidP="00CB5D7B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стабильный быстрый интернет.   </w:t>
      </w:r>
    </w:p>
    <w:p w:rsidR="00CB5D7B" w:rsidRDefault="00CB5D7B" w:rsidP="00CB5D7B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CB5D7B" w:rsidRDefault="00CB5D7B" w:rsidP="00CB5D7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Условия: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5D7B" w:rsidRDefault="00CB5D7B" w:rsidP="00CB5D7B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график работы свободный (занятость от 4 до 8 часов в день), но иногда необходимо участвовать в голосовых оперативных совещаниях с командой в режиме реального времени.   </w:t>
      </w:r>
    </w:p>
    <w:p w:rsidR="00CB5D7B" w:rsidRDefault="00CB5D7B" w:rsidP="00CB5D7B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официальное оформление с первого дня;   </w:t>
      </w:r>
    </w:p>
    <w:p w:rsidR="00CB5D7B" w:rsidRDefault="00CB5D7B" w:rsidP="00CB5D7B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удалённый формат: выполняйте задания, где удобно, главное — надёжный интернет;   </w:t>
      </w:r>
    </w:p>
    <w:p w:rsidR="00CB5D7B" w:rsidRDefault="00CB5D7B" w:rsidP="00CB5D7B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оплачиваемое обучение;   </w:t>
      </w:r>
    </w:p>
    <w:p w:rsidR="00CB5D7B" w:rsidRDefault="00CB5D7B" w:rsidP="00CB5D7B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дополнительное обучение, если захотите развиваться в области тестирования дальше;   </w:t>
      </w:r>
    </w:p>
    <w:p w:rsidR="00CB5D7B" w:rsidRDefault="00CB5D7B" w:rsidP="00CB5D7B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возможность войти в IT-сферу без специального образования и опыта.   </w:t>
      </w:r>
    </w:p>
    <w:p w:rsidR="00CB5D7B" w:rsidRDefault="00CB5D7B" w:rsidP="00CB5D7B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CB5D7B" w:rsidRDefault="00CB5D7B" w:rsidP="00CB5D7B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Оплата труда: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B5D7B" w:rsidRDefault="00CB5D7B" w:rsidP="00CB5D7B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Сдельная оплата, которая зависит от количества и сложности задач:   </w:t>
      </w:r>
    </w:p>
    <w:p w:rsidR="00CB5D7B" w:rsidRDefault="00CB5D7B" w:rsidP="00CB5D7B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При работе от 4 часов в день 15 т.р. (на руки) и выше   </w:t>
      </w:r>
    </w:p>
    <w:p w:rsidR="00CB5D7B" w:rsidRDefault="00CB5D7B" w:rsidP="00CB5D7B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При работе от 8 часов в день 30 т.р. (на руки) и выше.   </w:t>
      </w:r>
    </w:p>
    <w:p w:rsidR="00CB5D7B" w:rsidRDefault="00CB5D7B" w:rsidP="00CB5D7B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80% сотрудников на этапе обучения получают 30 т.р., после обучения- 50 т.р.   </w:t>
      </w:r>
    </w:p>
    <w:p w:rsidR="00CB5D7B" w:rsidRDefault="00CB5D7B" w:rsidP="00CB5D7B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Для отклика на вакансию заполните анкету:</w:t>
      </w:r>
    </w:p>
    <w:p w:rsidR="00CB5D7B" w:rsidRDefault="00CB5D7B" w:rsidP="00CB5D7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Москва </w:t>
      </w:r>
      <w:hyperlink r:id="rId15" w:tooltip="https://forms.yandex.ru/u/66796132c417f30f0a54f7fb/" w:history="1">
        <w:r>
          <w:rPr>
            <w:rStyle w:val="af8"/>
            <w:rFonts w:ascii="Times New Roman" w:eastAsia="Times New Roman" w:hAnsi="Times New Roman" w:cs="Times New Roman"/>
            <w:sz w:val="24"/>
            <w:szCs w:val="24"/>
          </w:rPr>
          <w:t>https://forms.yandex.ru/u/66796132c417f30f0a54f7fb/</w:t>
        </w:r>
      </w:hyperlink>
    </w:p>
    <w:p w:rsidR="00CB5D7B" w:rsidRDefault="00CB5D7B" w:rsidP="00CB5D7B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 пишите на почту:</w:t>
      </w:r>
    </w:p>
    <w:p w:rsidR="00CB5D7B" w:rsidRDefault="00CB5D7B" w:rsidP="00CB5D7B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указанием вакансии</w:t>
      </w:r>
    </w:p>
    <w:p w:rsidR="00CB5D7B" w:rsidRDefault="00CB5D7B" w:rsidP="00CB5D7B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катеринбург </w:t>
      </w:r>
    </w:p>
    <w:p w:rsidR="00CB5D7B" w:rsidRDefault="00CB5D7B" w:rsidP="00CB5D7B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zdorovo.team@mail.ru</w:t>
      </w:r>
    </w:p>
    <w:p w:rsidR="00CB5D7B" w:rsidRDefault="00CB5D7B" w:rsidP="00CB5D7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младшийтестировщик</w:t>
      </w:r>
      <w:proofErr w:type="spellEnd"/>
    </w:p>
    <w:p w:rsidR="00CB5D7B" w:rsidRDefault="00CB5D7B" w:rsidP="00CB5D7B">
      <w:pPr>
        <w:rPr>
          <w:rFonts w:ascii="Times New Roman" w:hAnsi="Times New Roman" w:cs="Times New Roman"/>
          <w:sz w:val="24"/>
          <w:szCs w:val="24"/>
        </w:rPr>
      </w:pPr>
    </w:p>
    <w:p w:rsidR="00CB5D7B" w:rsidRDefault="00CB5D7B" w:rsidP="00CB5D7B">
      <w:pPr>
        <w:pStyle w:val="a3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Вакансия Специалист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чат-поддержки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B5D7B" w:rsidRDefault="00CB5D7B" w:rsidP="00CB5D7B">
      <w:pPr>
        <w:pStyle w:val="a3"/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>катеринбург, Свердловская область</w:t>
      </w:r>
    </w:p>
    <w:p w:rsidR="00CB5D7B" w:rsidRDefault="00CB5D7B" w:rsidP="00CB5D7B">
      <w:pPr>
        <w:pStyle w:val="a3"/>
      </w:pPr>
      <w:r>
        <w:rPr>
          <w:rFonts w:ascii="Times New Roman" w:hAnsi="Times New Roman" w:cs="Times New Roman"/>
          <w:sz w:val="24"/>
          <w:szCs w:val="24"/>
        </w:rPr>
        <w:t>НА ДОМУ</w:t>
      </w:r>
    </w:p>
    <w:p w:rsidR="00CB5D7B" w:rsidRDefault="00CB5D7B" w:rsidP="00CB5D7B">
      <w:pPr>
        <w:pStyle w:val="a3"/>
      </w:pPr>
    </w:p>
    <w:p w:rsidR="00CB5D7B" w:rsidRDefault="00CB5D7B" w:rsidP="00CB5D7B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Команда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Финтех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ищет любознательных и активных людей на должность специалиста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чат-поддержки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B5D7B" w:rsidRDefault="00CB5D7B" w:rsidP="00CB5D7B">
      <w:pPr>
        <w:pStyle w:val="a3"/>
      </w:pPr>
    </w:p>
    <w:p w:rsidR="00CB5D7B" w:rsidRDefault="00CB5D7B" w:rsidP="00CB5D7B">
      <w:pPr>
        <w:pStyle w:val="a3"/>
      </w:pPr>
      <w:r>
        <w:rPr>
          <w:rFonts w:ascii="Times New Roman" w:hAnsi="Times New Roman" w:cs="Times New Roman"/>
          <w:sz w:val="24"/>
          <w:szCs w:val="24"/>
        </w:rPr>
        <w:t>Мы ждем, что ты:</w:t>
      </w:r>
    </w:p>
    <w:p w:rsidR="00CB5D7B" w:rsidRDefault="00CB5D7B" w:rsidP="00CB5D7B">
      <w:pPr>
        <w:pStyle w:val="a3"/>
      </w:pPr>
      <w:r>
        <w:rPr>
          <w:rFonts w:ascii="Times New Roman" w:hAnsi="Times New Roman" w:cs="Times New Roman"/>
          <w:sz w:val="24"/>
          <w:szCs w:val="24"/>
        </w:rPr>
        <w:t>• В поиске интересной и стабильной работы в крупной компании;</w:t>
      </w:r>
    </w:p>
    <w:p w:rsidR="00CB5D7B" w:rsidRDefault="00CB5D7B" w:rsidP="00CB5D7B">
      <w:pPr>
        <w:pStyle w:val="a3"/>
      </w:pPr>
      <w:r>
        <w:rPr>
          <w:rFonts w:ascii="Times New Roman" w:hAnsi="Times New Roman" w:cs="Times New Roman"/>
          <w:sz w:val="24"/>
          <w:szCs w:val="24"/>
        </w:rPr>
        <w:t>• Хочешь быть частью классной команды;</w:t>
      </w:r>
    </w:p>
    <w:p w:rsidR="00CB5D7B" w:rsidRDefault="00CB5D7B" w:rsidP="00CB5D7B">
      <w:pPr>
        <w:pStyle w:val="a3"/>
      </w:pPr>
      <w:r>
        <w:rPr>
          <w:rFonts w:ascii="Times New Roman" w:hAnsi="Times New Roman" w:cs="Times New Roman"/>
          <w:sz w:val="24"/>
          <w:szCs w:val="24"/>
        </w:rPr>
        <w:t>• Стремишься развиваться, обучаться, узнавать что-то новое;</w:t>
      </w:r>
    </w:p>
    <w:p w:rsidR="00CB5D7B" w:rsidRDefault="00CB5D7B" w:rsidP="00CB5D7B">
      <w:pPr>
        <w:pStyle w:val="a3"/>
      </w:pPr>
      <w:r>
        <w:rPr>
          <w:rFonts w:ascii="Times New Roman" w:hAnsi="Times New Roman" w:cs="Times New Roman"/>
          <w:sz w:val="24"/>
          <w:szCs w:val="24"/>
        </w:rPr>
        <w:t>• Любишь работать с людьми и готов всегда прийти на помощь.</w:t>
      </w:r>
    </w:p>
    <w:p w:rsidR="00CB5D7B" w:rsidRDefault="00CB5D7B" w:rsidP="00CB5D7B">
      <w:pPr>
        <w:pStyle w:val="a3"/>
      </w:pPr>
    </w:p>
    <w:p w:rsidR="00CB5D7B" w:rsidRDefault="00CB5D7B" w:rsidP="00CB5D7B">
      <w:pPr>
        <w:pStyle w:val="a3"/>
      </w:pPr>
      <w:r>
        <w:rPr>
          <w:rFonts w:ascii="Times New Roman" w:hAnsi="Times New Roman" w:cs="Times New Roman"/>
          <w:sz w:val="24"/>
          <w:szCs w:val="24"/>
        </w:rPr>
        <w:t>Тебе предстоит:</w:t>
      </w:r>
    </w:p>
    <w:p w:rsidR="00CB5D7B" w:rsidRDefault="00CB5D7B" w:rsidP="00CB5D7B">
      <w:pPr>
        <w:pStyle w:val="a3"/>
      </w:pPr>
      <w:r>
        <w:rPr>
          <w:rFonts w:ascii="Times New Roman" w:hAnsi="Times New Roman" w:cs="Times New Roman"/>
          <w:sz w:val="24"/>
          <w:szCs w:val="24"/>
        </w:rPr>
        <w:t>• Обрабатывать вопросы пользователей в чатах;</w:t>
      </w:r>
    </w:p>
    <w:p w:rsidR="00CB5D7B" w:rsidRDefault="00CB5D7B" w:rsidP="00CB5D7B">
      <w:pPr>
        <w:pStyle w:val="a3"/>
      </w:pPr>
      <w:r>
        <w:rPr>
          <w:rFonts w:ascii="Times New Roman" w:hAnsi="Times New Roman" w:cs="Times New Roman"/>
          <w:sz w:val="24"/>
          <w:szCs w:val="24"/>
        </w:rPr>
        <w:t>• Возможен формат работы без общения по телефону с клиентами</w:t>
      </w:r>
    </w:p>
    <w:p w:rsidR="00CB5D7B" w:rsidRDefault="00CB5D7B" w:rsidP="00CB5D7B">
      <w:pPr>
        <w:pStyle w:val="a3"/>
      </w:pPr>
      <w:r>
        <w:rPr>
          <w:rFonts w:ascii="Times New Roman" w:hAnsi="Times New Roman" w:cs="Times New Roman"/>
          <w:sz w:val="24"/>
          <w:szCs w:val="24"/>
        </w:rPr>
        <w:t>• Поддерживать уровень удовлетворенности продуктом;</w:t>
      </w:r>
    </w:p>
    <w:p w:rsidR="00CB5D7B" w:rsidRDefault="00CB5D7B" w:rsidP="00CB5D7B">
      <w:pPr>
        <w:pStyle w:val="a3"/>
      </w:pPr>
      <w:r>
        <w:rPr>
          <w:rFonts w:ascii="Times New Roman" w:hAnsi="Times New Roman" w:cs="Times New Roman"/>
          <w:sz w:val="24"/>
          <w:szCs w:val="24"/>
        </w:rPr>
        <w:t>• Быстро учиться и реагировать на изменения в продукте;</w:t>
      </w:r>
    </w:p>
    <w:p w:rsidR="00CB5D7B" w:rsidRDefault="00CB5D7B" w:rsidP="00CB5D7B">
      <w:pPr>
        <w:pStyle w:val="a3"/>
      </w:pPr>
    </w:p>
    <w:p w:rsidR="00CB5D7B" w:rsidRDefault="00CB5D7B" w:rsidP="00CB5D7B">
      <w:pPr>
        <w:pStyle w:val="a3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Что мы предлагаем:</w:t>
      </w:r>
    </w:p>
    <w:p w:rsidR="00CB5D7B" w:rsidRDefault="00CB5D7B" w:rsidP="00CB5D7B">
      <w:pPr>
        <w:pStyle w:val="a3"/>
      </w:pPr>
      <w:r>
        <w:rPr>
          <w:rFonts w:ascii="Times New Roman" w:hAnsi="Times New Roman" w:cs="Times New Roman"/>
          <w:sz w:val="24"/>
          <w:szCs w:val="24"/>
        </w:rPr>
        <w:t>• Прозрачную систему мотивации, которая позволяет влиять на свой доход; до 35 000 рублей в месяц</w:t>
      </w:r>
    </w:p>
    <w:p w:rsidR="00CB5D7B" w:rsidRDefault="00CB5D7B" w:rsidP="00CB5D7B">
      <w:pPr>
        <w:pStyle w:val="a3"/>
      </w:pPr>
      <w:r>
        <w:rPr>
          <w:rFonts w:ascii="Times New Roman" w:hAnsi="Times New Roman" w:cs="Times New Roman"/>
          <w:sz w:val="24"/>
          <w:szCs w:val="24"/>
        </w:rPr>
        <w:t>• Удаленную работу в классной команде настоящих профессионалов;</w:t>
      </w:r>
    </w:p>
    <w:p w:rsidR="00CB5D7B" w:rsidRDefault="00CB5D7B" w:rsidP="00CB5D7B">
      <w:pPr>
        <w:pStyle w:val="a3"/>
      </w:pPr>
      <w:r>
        <w:rPr>
          <w:rFonts w:ascii="Times New Roman" w:hAnsi="Times New Roman" w:cs="Times New Roman"/>
          <w:sz w:val="24"/>
          <w:szCs w:val="24"/>
        </w:rPr>
        <w:t>• Широкие возможности для профессионального и карьерного роста;</w:t>
      </w:r>
    </w:p>
    <w:p w:rsidR="00CB5D7B" w:rsidRDefault="00CB5D7B" w:rsidP="00CB5D7B">
      <w:pPr>
        <w:pStyle w:val="a3"/>
      </w:pPr>
      <w:r>
        <w:rPr>
          <w:rFonts w:ascii="Times New Roman" w:hAnsi="Times New Roman" w:cs="Times New Roman"/>
          <w:sz w:val="24"/>
          <w:szCs w:val="24"/>
        </w:rPr>
        <w:t>• Возможность повышать свою квалификацию, а значит, и доход, каждые три месяца;</w:t>
      </w:r>
    </w:p>
    <w:p w:rsidR="00CB5D7B" w:rsidRDefault="00CB5D7B" w:rsidP="00CB5D7B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• Оплачиваемое базовое обучение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процессе обучения отсутствуют субтитры м переводчик РЖЯ)</w:t>
      </w:r>
    </w:p>
    <w:p w:rsidR="00CB5D7B" w:rsidRDefault="00CB5D7B" w:rsidP="00CB5D7B">
      <w:pPr>
        <w:pStyle w:val="a3"/>
      </w:pPr>
      <w:r>
        <w:rPr>
          <w:rFonts w:ascii="Times New Roman" w:hAnsi="Times New Roman" w:cs="Times New Roman"/>
          <w:sz w:val="24"/>
          <w:szCs w:val="24"/>
        </w:rPr>
        <w:t>• Сменный график: 2/2</w:t>
      </w:r>
    </w:p>
    <w:p w:rsidR="00CB5D7B" w:rsidRDefault="00CB5D7B" w:rsidP="00CB5D7B">
      <w:pPr>
        <w:pStyle w:val="a3"/>
      </w:pPr>
    </w:p>
    <w:p w:rsidR="00CB5D7B" w:rsidRDefault="00CB5D7B" w:rsidP="00CB5D7B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Отклики можно присылать на почту denisov@perspektiva-inva.ru </w:t>
      </w:r>
    </w:p>
    <w:p w:rsidR="00CB5D7B" w:rsidRDefault="00CB5D7B" w:rsidP="00CB5D7B">
      <w:pPr>
        <w:pStyle w:val="a3"/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осква</w:t>
      </w:r>
    </w:p>
    <w:p w:rsidR="00CB5D7B" w:rsidRDefault="00CB5D7B" w:rsidP="00CB5D7B">
      <w:pPr>
        <w:pStyle w:val="a3"/>
      </w:pPr>
    </w:p>
    <w:p w:rsidR="00CB5D7B" w:rsidRDefault="00CB5D7B" w:rsidP="00CB5D7B">
      <w:pPr>
        <w:pStyle w:val="a3"/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>катеринбург</w:t>
      </w:r>
    </w:p>
    <w:p w:rsidR="00CB5D7B" w:rsidRDefault="00CB5D7B" w:rsidP="00CB5D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zdorovo.team@mail.ru</w:t>
      </w:r>
    </w:p>
    <w:p w:rsidR="00CB5D7B" w:rsidRDefault="00CB5D7B" w:rsidP="00CB5D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специалистчатаподдержки</w:t>
      </w:r>
      <w:proofErr w:type="spellEnd"/>
    </w:p>
    <w:p w:rsidR="00CB5D7B" w:rsidRDefault="00CB5D7B" w:rsidP="00CB5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5D7B" w:rsidRPr="00CB5D7B" w:rsidRDefault="00CB5D7B">
      <w:pPr>
        <w:rPr>
          <w:lang w:val="en-US"/>
        </w:rPr>
      </w:pPr>
    </w:p>
    <w:p w:rsidR="003F0C77" w:rsidRDefault="003F0C77"/>
    <w:p w:rsidR="003F0C77" w:rsidRDefault="003F0C77"/>
    <w:p w:rsidR="003F0C77" w:rsidRDefault="003F0C77"/>
    <w:p w:rsidR="003F0C77" w:rsidRDefault="003F0C77"/>
    <w:p w:rsidR="003F0C77" w:rsidRDefault="003F0C77"/>
    <w:p w:rsidR="003F0C77" w:rsidRDefault="003F0C77"/>
    <w:p w:rsidR="003F0C77" w:rsidRDefault="003F0C77"/>
    <w:p w:rsidR="003F0C77" w:rsidRDefault="003F0C77"/>
    <w:p w:rsidR="003F0C77" w:rsidRDefault="003F0C77"/>
    <w:sectPr w:rsidR="003F0C77" w:rsidSect="00681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451" w:rsidRDefault="00940451">
      <w:pPr>
        <w:spacing w:after="0" w:line="240" w:lineRule="auto"/>
      </w:pPr>
      <w:r>
        <w:separator/>
      </w:r>
    </w:p>
  </w:endnote>
  <w:endnote w:type="continuationSeparator" w:id="0">
    <w:p w:rsidR="00940451" w:rsidRDefault="00940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451" w:rsidRDefault="00940451">
      <w:pPr>
        <w:spacing w:after="0" w:line="240" w:lineRule="auto"/>
      </w:pPr>
      <w:r>
        <w:separator/>
      </w:r>
    </w:p>
  </w:footnote>
  <w:footnote w:type="continuationSeparator" w:id="0">
    <w:p w:rsidR="00940451" w:rsidRDefault="00940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39FE"/>
    <w:multiLevelType w:val="hybridMultilevel"/>
    <w:tmpl w:val="0FF6C72E"/>
    <w:lvl w:ilvl="0" w:tplc="BA666A96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92786AB2">
      <w:start w:val="1"/>
      <w:numFmt w:val="lowerLetter"/>
      <w:lvlText w:val="%2."/>
      <w:lvlJc w:val="left"/>
      <w:pPr>
        <w:ind w:left="1440" w:hanging="360"/>
      </w:pPr>
    </w:lvl>
    <w:lvl w:ilvl="2" w:tplc="A91E5C28">
      <w:start w:val="1"/>
      <w:numFmt w:val="lowerRoman"/>
      <w:lvlText w:val="%3."/>
      <w:lvlJc w:val="right"/>
      <w:pPr>
        <w:ind w:left="2160" w:hanging="180"/>
      </w:pPr>
    </w:lvl>
    <w:lvl w:ilvl="3" w:tplc="E506BE20">
      <w:start w:val="1"/>
      <w:numFmt w:val="decimal"/>
      <w:lvlText w:val="%4."/>
      <w:lvlJc w:val="left"/>
      <w:pPr>
        <w:ind w:left="2880" w:hanging="360"/>
      </w:pPr>
    </w:lvl>
    <w:lvl w:ilvl="4" w:tplc="517A15CE">
      <w:start w:val="1"/>
      <w:numFmt w:val="lowerLetter"/>
      <w:lvlText w:val="%5."/>
      <w:lvlJc w:val="left"/>
      <w:pPr>
        <w:ind w:left="3600" w:hanging="360"/>
      </w:pPr>
    </w:lvl>
    <w:lvl w:ilvl="5" w:tplc="CA28F72A">
      <w:start w:val="1"/>
      <w:numFmt w:val="lowerRoman"/>
      <w:lvlText w:val="%6."/>
      <w:lvlJc w:val="right"/>
      <w:pPr>
        <w:ind w:left="4320" w:hanging="180"/>
      </w:pPr>
    </w:lvl>
    <w:lvl w:ilvl="6" w:tplc="A144490C">
      <w:start w:val="1"/>
      <w:numFmt w:val="decimal"/>
      <w:lvlText w:val="%7."/>
      <w:lvlJc w:val="left"/>
      <w:pPr>
        <w:ind w:left="5040" w:hanging="360"/>
      </w:pPr>
    </w:lvl>
    <w:lvl w:ilvl="7" w:tplc="CAFA558E">
      <w:start w:val="1"/>
      <w:numFmt w:val="lowerLetter"/>
      <w:lvlText w:val="%8."/>
      <w:lvlJc w:val="left"/>
      <w:pPr>
        <w:ind w:left="5760" w:hanging="360"/>
      </w:pPr>
    </w:lvl>
    <w:lvl w:ilvl="8" w:tplc="8C8408B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10DE8"/>
    <w:multiLevelType w:val="hybridMultilevel"/>
    <w:tmpl w:val="593005C8"/>
    <w:lvl w:ilvl="0" w:tplc="2DFA486E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3A38CA7A">
      <w:start w:val="1"/>
      <w:numFmt w:val="lowerLetter"/>
      <w:lvlText w:val="%2."/>
      <w:lvlJc w:val="left"/>
      <w:pPr>
        <w:ind w:left="1440" w:hanging="360"/>
      </w:pPr>
    </w:lvl>
    <w:lvl w:ilvl="2" w:tplc="24761DE4">
      <w:start w:val="1"/>
      <w:numFmt w:val="lowerRoman"/>
      <w:lvlText w:val="%3."/>
      <w:lvlJc w:val="right"/>
      <w:pPr>
        <w:ind w:left="2160" w:hanging="180"/>
      </w:pPr>
    </w:lvl>
    <w:lvl w:ilvl="3" w:tplc="03F08568">
      <w:start w:val="1"/>
      <w:numFmt w:val="decimal"/>
      <w:lvlText w:val="%4."/>
      <w:lvlJc w:val="left"/>
      <w:pPr>
        <w:ind w:left="2880" w:hanging="360"/>
      </w:pPr>
    </w:lvl>
    <w:lvl w:ilvl="4" w:tplc="815880F8">
      <w:start w:val="1"/>
      <w:numFmt w:val="lowerLetter"/>
      <w:lvlText w:val="%5."/>
      <w:lvlJc w:val="left"/>
      <w:pPr>
        <w:ind w:left="3600" w:hanging="360"/>
      </w:pPr>
    </w:lvl>
    <w:lvl w:ilvl="5" w:tplc="523AFCDC">
      <w:start w:val="1"/>
      <w:numFmt w:val="lowerRoman"/>
      <w:lvlText w:val="%6."/>
      <w:lvlJc w:val="right"/>
      <w:pPr>
        <w:ind w:left="4320" w:hanging="180"/>
      </w:pPr>
    </w:lvl>
    <w:lvl w:ilvl="6" w:tplc="4C5CCBB8">
      <w:start w:val="1"/>
      <w:numFmt w:val="decimal"/>
      <w:lvlText w:val="%7."/>
      <w:lvlJc w:val="left"/>
      <w:pPr>
        <w:ind w:left="5040" w:hanging="360"/>
      </w:pPr>
    </w:lvl>
    <w:lvl w:ilvl="7" w:tplc="EA8C914A">
      <w:start w:val="1"/>
      <w:numFmt w:val="lowerLetter"/>
      <w:lvlText w:val="%8."/>
      <w:lvlJc w:val="left"/>
      <w:pPr>
        <w:ind w:left="5760" w:hanging="360"/>
      </w:pPr>
    </w:lvl>
    <w:lvl w:ilvl="8" w:tplc="3994539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B0D61"/>
    <w:multiLevelType w:val="hybridMultilevel"/>
    <w:tmpl w:val="F6C8DDFC"/>
    <w:lvl w:ilvl="0" w:tplc="9A264ACA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7E2E2B4E">
      <w:start w:val="1"/>
      <w:numFmt w:val="lowerLetter"/>
      <w:lvlText w:val="%2."/>
      <w:lvlJc w:val="left"/>
      <w:pPr>
        <w:ind w:left="1440" w:hanging="360"/>
      </w:pPr>
    </w:lvl>
    <w:lvl w:ilvl="2" w:tplc="9A461AD0">
      <w:start w:val="1"/>
      <w:numFmt w:val="lowerRoman"/>
      <w:lvlText w:val="%3."/>
      <w:lvlJc w:val="right"/>
      <w:pPr>
        <w:ind w:left="2160" w:hanging="180"/>
      </w:pPr>
    </w:lvl>
    <w:lvl w:ilvl="3" w:tplc="DCDEC7B8">
      <w:start w:val="1"/>
      <w:numFmt w:val="decimal"/>
      <w:lvlText w:val="%4."/>
      <w:lvlJc w:val="left"/>
      <w:pPr>
        <w:ind w:left="2880" w:hanging="360"/>
      </w:pPr>
    </w:lvl>
    <w:lvl w:ilvl="4" w:tplc="7A48792A">
      <w:start w:val="1"/>
      <w:numFmt w:val="lowerLetter"/>
      <w:lvlText w:val="%5."/>
      <w:lvlJc w:val="left"/>
      <w:pPr>
        <w:ind w:left="3600" w:hanging="360"/>
      </w:pPr>
    </w:lvl>
    <w:lvl w:ilvl="5" w:tplc="AA227948">
      <w:start w:val="1"/>
      <w:numFmt w:val="lowerRoman"/>
      <w:lvlText w:val="%6."/>
      <w:lvlJc w:val="right"/>
      <w:pPr>
        <w:ind w:left="4320" w:hanging="180"/>
      </w:pPr>
    </w:lvl>
    <w:lvl w:ilvl="6" w:tplc="220A28B0">
      <w:start w:val="1"/>
      <w:numFmt w:val="decimal"/>
      <w:lvlText w:val="%7."/>
      <w:lvlJc w:val="left"/>
      <w:pPr>
        <w:ind w:left="5040" w:hanging="360"/>
      </w:pPr>
    </w:lvl>
    <w:lvl w:ilvl="7" w:tplc="62CCB784">
      <w:start w:val="1"/>
      <w:numFmt w:val="lowerLetter"/>
      <w:lvlText w:val="%8."/>
      <w:lvlJc w:val="left"/>
      <w:pPr>
        <w:ind w:left="5760" w:hanging="360"/>
      </w:pPr>
    </w:lvl>
    <w:lvl w:ilvl="8" w:tplc="D5CEC34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62F85"/>
    <w:multiLevelType w:val="hybridMultilevel"/>
    <w:tmpl w:val="85F461DC"/>
    <w:lvl w:ilvl="0" w:tplc="C7ACC518">
      <w:start w:val="1"/>
      <w:numFmt w:val="decimal"/>
      <w:lvlText w:val="%1."/>
      <w:lvlJc w:val="left"/>
      <w:pPr>
        <w:ind w:left="720" w:hanging="360"/>
      </w:pPr>
    </w:lvl>
    <w:lvl w:ilvl="1" w:tplc="A98AA66A">
      <w:start w:val="1"/>
      <w:numFmt w:val="lowerLetter"/>
      <w:lvlText w:val="%2."/>
      <w:lvlJc w:val="left"/>
      <w:pPr>
        <w:ind w:left="1440" w:hanging="360"/>
      </w:pPr>
    </w:lvl>
    <w:lvl w:ilvl="2" w:tplc="DB969898">
      <w:start w:val="1"/>
      <w:numFmt w:val="lowerRoman"/>
      <w:lvlText w:val="%3."/>
      <w:lvlJc w:val="right"/>
      <w:pPr>
        <w:ind w:left="2160" w:hanging="180"/>
      </w:pPr>
    </w:lvl>
    <w:lvl w:ilvl="3" w:tplc="AAE8206C">
      <w:start w:val="1"/>
      <w:numFmt w:val="decimal"/>
      <w:lvlText w:val="%4."/>
      <w:lvlJc w:val="left"/>
      <w:pPr>
        <w:ind w:left="2880" w:hanging="360"/>
      </w:pPr>
    </w:lvl>
    <w:lvl w:ilvl="4" w:tplc="248E9E62">
      <w:start w:val="1"/>
      <w:numFmt w:val="lowerLetter"/>
      <w:lvlText w:val="%5."/>
      <w:lvlJc w:val="left"/>
      <w:pPr>
        <w:ind w:left="3600" w:hanging="360"/>
      </w:pPr>
    </w:lvl>
    <w:lvl w:ilvl="5" w:tplc="9868787C">
      <w:start w:val="1"/>
      <w:numFmt w:val="lowerRoman"/>
      <w:lvlText w:val="%6."/>
      <w:lvlJc w:val="right"/>
      <w:pPr>
        <w:ind w:left="4320" w:hanging="180"/>
      </w:pPr>
    </w:lvl>
    <w:lvl w:ilvl="6" w:tplc="96606BC6">
      <w:start w:val="1"/>
      <w:numFmt w:val="decimal"/>
      <w:lvlText w:val="%7."/>
      <w:lvlJc w:val="left"/>
      <w:pPr>
        <w:ind w:left="5040" w:hanging="360"/>
      </w:pPr>
    </w:lvl>
    <w:lvl w:ilvl="7" w:tplc="EF5C4504">
      <w:start w:val="1"/>
      <w:numFmt w:val="lowerLetter"/>
      <w:lvlText w:val="%8."/>
      <w:lvlJc w:val="left"/>
      <w:pPr>
        <w:ind w:left="5760" w:hanging="360"/>
      </w:pPr>
    </w:lvl>
    <w:lvl w:ilvl="8" w:tplc="2474BF6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C77"/>
    <w:rsid w:val="000119FB"/>
    <w:rsid w:val="002E1295"/>
    <w:rsid w:val="003F0C77"/>
    <w:rsid w:val="006810E0"/>
    <w:rsid w:val="00940451"/>
    <w:rsid w:val="00AE544F"/>
    <w:rsid w:val="00C76477"/>
    <w:rsid w:val="00CB5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0E0"/>
  </w:style>
  <w:style w:type="paragraph" w:styleId="1">
    <w:name w:val="heading 1"/>
    <w:basedOn w:val="a"/>
    <w:next w:val="a"/>
    <w:link w:val="10"/>
    <w:uiPriority w:val="9"/>
    <w:qFormat/>
    <w:rsid w:val="006810E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810E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810E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810E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810E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810E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810E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6810E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810E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0E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810E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6810E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6810E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810E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810E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810E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6810E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6810E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810E0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6810E0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810E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810E0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810E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810E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810E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810E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810E0"/>
    <w:rPr>
      <w:i/>
    </w:rPr>
  </w:style>
  <w:style w:type="paragraph" w:styleId="aa">
    <w:name w:val="header"/>
    <w:basedOn w:val="a"/>
    <w:link w:val="ab"/>
    <w:uiPriority w:val="99"/>
    <w:unhideWhenUsed/>
    <w:rsid w:val="006810E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10E0"/>
  </w:style>
  <w:style w:type="paragraph" w:styleId="ac">
    <w:name w:val="footer"/>
    <w:basedOn w:val="a"/>
    <w:link w:val="ad"/>
    <w:uiPriority w:val="99"/>
    <w:unhideWhenUsed/>
    <w:rsid w:val="006810E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6810E0"/>
  </w:style>
  <w:style w:type="paragraph" w:styleId="ae">
    <w:name w:val="caption"/>
    <w:basedOn w:val="a"/>
    <w:next w:val="a"/>
    <w:uiPriority w:val="35"/>
    <w:semiHidden/>
    <w:unhideWhenUsed/>
    <w:qFormat/>
    <w:rsid w:val="006810E0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6810E0"/>
  </w:style>
  <w:style w:type="table" w:styleId="af">
    <w:name w:val="Table Grid"/>
    <w:basedOn w:val="a1"/>
    <w:uiPriority w:val="59"/>
    <w:rsid w:val="006810E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810E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810E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810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810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810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810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810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810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810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810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810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810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810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810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810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810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810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8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6810E0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6810E0"/>
    <w:rPr>
      <w:sz w:val="18"/>
    </w:rPr>
  </w:style>
  <w:style w:type="character" w:styleId="af2">
    <w:name w:val="footnote reference"/>
    <w:basedOn w:val="a0"/>
    <w:uiPriority w:val="99"/>
    <w:unhideWhenUsed/>
    <w:rsid w:val="006810E0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6810E0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6810E0"/>
    <w:rPr>
      <w:sz w:val="20"/>
    </w:rPr>
  </w:style>
  <w:style w:type="character" w:styleId="af5">
    <w:name w:val="endnote reference"/>
    <w:basedOn w:val="a0"/>
    <w:uiPriority w:val="99"/>
    <w:semiHidden/>
    <w:unhideWhenUsed/>
    <w:rsid w:val="006810E0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6810E0"/>
    <w:pPr>
      <w:spacing w:after="57"/>
    </w:pPr>
  </w:style>
  <w:style w:type="paragraph" w:styleId="23">
    <w:name w:val="toc 2"/>
    <w:basedOn w:val="a"/>
    <w:next w:val="a"/>
    <w:uiPriority w:val="39"/>
    <w:unhideWhenUsed/>
    <w:rsid w:val="006810E0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6810E0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6810E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6810E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810E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810E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810E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810E0"/>
    <w:pPr>
      <w:spacing w:after="57"/>
      <w:ind w:left="2268"/>
    </w:pPr>
  </w:style>
  <w:style w:type="paragraph" w:styleId="af6">
    <w:name w:val="TOC Heading"/>
    <w:uiPriority w:val="39"/>
    <w:unhideWhenUsed/>
    <w:rsid w:val="006810E0"/>
  </w:style>
  <w:style w:type="paragraph" w:styleId="af7">
    <w:name w:val="table of figures"/>
    <w:basedOn w:val="a"/>
    <w:next w:val="a"/>
    <w:uiPriority w:val="99"/>
    <w:unhideWhenUsed/>
    <w:rsid w:val="006810E0"/>
    <w:pPr>
      <w:spacing w:after="0"/>
    </w:pPr>
  </w:style>
  <w:style w:type="character" w:styleId="af8">
    <w:name w:val="Hyperlink"/>
    <w:basedOn w:val="a0"/>
    <w:uiPriority w:val="99"/>
    <w:unhideWhenUsed/>
    <w:rsid w:val="006810E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810E0"/>
    <w:rPr>
      <w:color w:val="605E5C"/>
      <w:shd w:val="clear" w:color="auto" w:fill="E1DFDD"/>
    </w:rPr>
  </w:style>
  <w:style w:type="paragraph" w:styleId="af9">
    <w:name w:val="List Paragraph"/>
    <w:basedOn w:val="a"/>
    <w:uiPriority w:val="34"/>
    <w:qFormat/>
    <w:rsid w:val="006810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hagvpered.ural" TargetMode="External"/><Relationship Id="rId13" Type="http://schemas.openxmlformats.org/officeDocument/2006/relationships/hyperlink" Target="mailto:zdorovo.tea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cloud/6754265b84227c3fbb64e017/" TargetMode="External"/><Relationship Id="rId12" Type="http://schemas.openxmlformats.org/officeDocument/2006/relationships/hyperlink" Target="mailto:zdorovo.team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.me/shagne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yandex.ru/u/66796132c417f30f0a54f7fb/" TargetMode="External"/><Relationship Id="rId10" Type="http://schemas.openxmlformats.org/officeDocument/2006/relationships/hyperlink" Target="https://forms.yandex.ru/cloud/6754265b84227c3fbb64e01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shagnem" TargetMode="External"/><Relationship Id="rId14" Type="http://schemas.openxmlformats.org/officeDocument/2006/relationships/hyperlink" Target="mailto:zdorovo.tea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1801</Words>
  <Characters>10266</Characters>
  <Application>Microsoft Office Word</Application>
  <DocSecurity>0</DocSecurity>
  <Lines>85</Lines>
  <Paragraphs>24</Paragraphs>
  <ScaleCrop>false</ScaleCrop>
  <Company/>
  <LinksUpToDate>false</LinksUpToDate>
  <CharactersWithSpaces>12043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2025-02-17T05:58:00Z</dcterms:created>
  <dcterms:modified xsi:type="dcterms:W3CDTF">2025-02-17T06:00:00Z</dcterms:modified>
</cp:coreProperties>
</file>